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C1" w:rsidRPr="00CB05C1" w:rsidRDefault="00CB05C1" w:rsidP="006E3A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E646DD" w:rsidRPr="00E646DD" w:rsidRDefault="00594C19" w:rsidP="00E646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KLAUZULA INFORMACYJNA –POSTEPOWANIE O UDZIELENIE ZAMÓWIENIA PUBLICZNEGO</w:t>
      </w:r>
    </w:p>
    <w:p w:rsidR="00CB05C1" w:rsidRPr="00CB05C1" w:rsidRDefault="00CB05C1" w:rsidP="00CB05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05C1" w:rsidRPr="00CB05C1" w:rsidRDefault="00CB05C1" w:rsidP="00CB0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>Administratorem danych osobowych jest Przedszkole Miejskie</w:t>
      </w:r>
      <w:r>
        <w:rPr>
          <w:rFonts w:ascii="Times New Roman" w:eastAsia="Times New Roman" w:hAnsi="Times New Roman" w:cs="Times New Roman"/>
          <w:lang w:eastAsia="pl-PL"/>
        </w:rPr>
        <w:t xml:space="preserve"> Integracyjne</w:t>
      </w:r>
      <w:r w:rsidRPr="00CB05C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 8</w:t>
      </w:r>
      <w:r w:rsidRPr="00CB05C1">
        <w:rPr>
          <w:rFonts w:ascii="Times New Roman" w:eastAsia="Times New Roman" w:hAnsi="Times New Roman" w:cs="Times New Roman"/>
          <w:lang w:eastAsia="pl-PL"/>
        </w:rPr>
        <w:t xml:space="preserve"> z siedzibą </w:t>
      </w:r>
      <w:r w:rsidRPr="00CB05C1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Bytomiu, przy ul. Wrocławska 44, 41-902 Bytom</w:t>
      </w:r>
    </w:p>
    <w:p w:rsidR="00CB05C1" w:rsidRPr="00CB05C1" w:rsidRDefault="00CB05C1" w:rsidP="00CB0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 xml:space="preserve">Dane kontaktowe </w:t>
      </w:r>
      <w:r w:rsidRPr="00CB05C1">
        <w:rPr>
          <w:rFonts w:ascii="Times New Roman" w:eastAsia="Times New Roman" w:hAnsi="Times New Roman" w:cs="Times New Roman"/>
          <w:bCs/>
          <w:lang w:eastAsia="pl-PL"/>
        </w:rPr>
        <w:t>Inspektora Ochrony Danych Osobowych:</w:t>
      </w:r>
    </w:p>
    <w:p w:rsidR="00CB05C1" w:rsidRPr="006E3A64" w:rsidRDefault="00CB05C1" w:rsidP="00CB05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CB05C1">
        <w:rPr>
          <w:rFonts w:ascii="Times New Roman" w:eastAsia="Times New Roman" w:hAnsi="Times New Roman" w:cs="Times New Roman"/>
          <w:bCs/>
          <w:lang w:eastAsia="pl-PL"/>
        </w:rPr>
        <w:t>adres:</w:t>
      </w:r>
      <w:r w:rsidRPr="00CB05C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B05C1">
        <w:rPr>
          <w:rFonts w:ascii="Times New Roman" w:eastAsia="Times New Roman" w:hAnsi="Times New Roman" w:cs="Times New Roman"/>
          <w:bCs/>
          <w:lang w:eastAsia="pl-PL"/>
        </w:rPr>
        <w:t>Urząd</w:t>
      </w:r>
      <w:r w:rsidRPr="00CB05C1">
        <w:rPr>
          <w:rFonts w:ascii="Times New Roman" w:eastAsia="Times New Roman" w:hAnsi="Times New Roman" w:cs="Times New Roman"/>
          <w:lang w:eastAsia="pl-PL"/>
        </w:rPr>
        <w:t xml:space="preserve"> Miejski w Bytom ul. </w:t>
      </w:r>
      <w:proofErr w:type="spellStart"/>
      <w:r w:rsidRPr="006E3A64">
        <w:rPr>
          <w:rFonts w:ascii="Times New Roman" w:eastAsia="Times New Roman" w:hAnsi="Times New Roman" w:cs="Times New Roman"/>
          <w:lang w:val="de-DE" w:eastAsia="pl-PL"/>
        </w:rPr>
        <w:t>Smolenia</w:t>
      </w:r>
      <w:proofErr w:type="spellEnd"/>
      <w:r w:rsidRPr="006E3A64">
        <w:rPr>
          <w:rFonts w:ascii="Times New Roman" w:eastAsia="Times New Roman" w:hAnsi="Times New Roman" w:cs="Times New Roman"/>
          <w:lang w:val="de-DE" w:eastAsia="pl-PL"/>
        </w:rPr>
        <w:t xml:space="preserve"> 35,  </w:t>
      </w:r>
    </w:p>
    <w:p w:rsidR="00CB05C1" w:rsidRPr="006E3A64" w:rsidRDefault="00CB05C1" w:rsidP="00CB05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6E3A64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E3A64">
        <w:rPr>
          <w:rFonts w:ascii="Times New Roman" w:eastAsia="Times New Roman" w:hAnsi="Times New Roman" w:cs="Times New Roman"/>
          <w:lang w:val="de-DE" w:eastAsia="pl-PL"/>
        </w:rPr>
        <w:t xml:space="preserve"> </w:t>
      </w:r>
      <w:hyperlink r:id="rId5" w:history="1">
        <w:r w:rsidRPr="006E3A64">
          <w:rPr>
            <w:rFonts w:ascii="Times New Roman" w:eastAsia="Times New Roman" w:hAnsi="Times New Roman" w:cs="Times New Roman"/>
            <w:color w:val="0000FF"/>
            <w:u w:val="single"/>
            <w:lang w:val="de-DE" w:eastAsia="pl-PL"/>
          </w:rPr>
          <w:t>iod_edu@um.bytom.pl</w:t>
        </w:r>
      </w:hyperlink>
    </w:p>
    <w:p w:rsidR="00CB05C1" w:rsidRPr="006E3A64" w:rsidRDefault="00CB05C1" w:rsidP="00CB05C1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CB05C1" w:rsidRPr="00CB05C1" w:rsidRDefault="00CB05C1" w:rsidP="00CB05C1">
      <w:pPr>
        <w:numPr>
          <w:ilvl w:val="0"/>
          <w:numId w:val="3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 xml:space="preserve">Dane osobowe przetwarzane będą w związku z </w:t>
      </w:r>
    </w:p>
    <w:p w:rsidR="00CB05C1" w:rsidRPr="00CB05C1" w:rsidRDefault="00CB05C1" w:rsidP="00CB05C1">
      <w:pPr>
        <w:numPr>
          <w:ilvl w:val="0"/>
          <w:numId w:val="4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>wypełnieniem obowiązku prawnego ciążącego na administratorze  na podstawie art. 6 ust. 1 lit. c</w:t>
      </w:r>
      <w:r w:rsidRPr="00CB05C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B05C1">
        <w:rPr>
          <w:rFonts w:ascii="Times New Roman" w:eastAsia="Times New Roman" w:hAnsi="Times New Roman" w:cs="Times New Roman"/>
          <w:lang w:eastAsia="pl-PL"/>
        </w:rPr>
        <w:t>RODO w celu przeprowadzenia postępowania o udzielenie zamówienia publicznego – prowadzonym w trybie postępowania przetargowego/zapytania ofertowego,</w:t>
      </w:r>
    </w:p>
    <w:p w:rsidR="00CB05C1" w:rsidRPr="00CB05C1" w:rsidRDefault="00CB05C1" w:rsidP="00CB05C1">
      <w:pPr>
        <w:numPr>
          <w:ilvl w:val="0"/>
          <w:numId w:val="4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>zawarciem umowy na podstawie art.6 ust. 1 lit. b RODO z wyłonionym przedmiotem;</w:t>
      </w:r>
    </w:p>
    <w:p w:rsidR="00CB05C1" w:rsidRPr="00CB05C1" w:rsidRDefault="00CB05C1" w:rsidP="00CB05C1">
      <w:pPr>
        <w:spacing w:after="15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B05C1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</w:p>
    <w:p w:rsidR="00CB05C1" w:rsidRPr="00CB05C1" w:rsidRDefault="00CB05C1" w:rsidP="00CB05C1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 xml:space="preserve">Kategorie odbiorców danych osobowych: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CB05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B05C1">
        <w:rPr>
          <w:rFonts w:ascii="Times New Roman" w:eastAsia="Times New Roman" w:hAnsi="Times New Roman" w:cs="Times New Roman"/>
          <w:lang w:eastAsia="pl-PL"/>
        </w:rPr>
        <w:t xml:space="preserve">”, podmioty w związku </w:t>
      </w:r>
      <w:r w:rsidRPr="00CB05C1">
        <w:rPr>
          <w:rFonts w:ascii="Times New Roman" w:eastAsia="Times New Roman" w:hAnsi="Times New Roman" w:cs="Times New Roman"/>
          <w:lang w:eastAsia="pl-PL"/>
        </w:rPr>
        <w:br/>
        <w:t>z uprawnieniem/obowiązkiem na podstawie przepisów prawa, podmioty przetwarzające realizujące zadania w imieniu Administratora</w:t>
      </w:r>
      <w:r w:rsidRPr="00CB05C1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B05C1">
        <w:rPr>
          <w:rFonts w:ascii="Times New Roman" w:eastAsia="Times New Roman" w:hAnsi="Times New Roman" w:cs="Times New Roman"/>
          <w:lang w:eastAsia="pl-PL"/>
        </w:rPr>
        <w:t xml:space="preserve">podmioty w związku z realizacją zawartych umów przez Administratora;  </w:t>
      </w:r>
    </w:p>
    <w:p w:rsidR="00CB05C1" w:rsidRPr="00CB05C1" w:rsidRDefault="00CB05C1" w:rsidP="00CB05C1">
      <w:pPr>
        <w:numPr>
          <w:ilvl w:val="0"/>
          <w:numId w:val="3"/>
        </w:num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 xml:space="preserve">Dane osobowe będą przechowywane, zgodnie z art. 97 ust. 1 ustawy </w:t>
      </w:r>
      <w:proofErr w:type="spellStart"/>
      <w:r w:rsidRPr="00CB05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B05C1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B05C1" w:rsidRPr="00CB05C1" w:rsidRDefault="00CB05C1" w:rsidP="00CB05C1">
      <w:pPr>
        <w:spacing w:after="15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</w:p>
    <w:p w:rsidR="00CB05C1" w:rsidRPr="00CB05C1" w:rsidRDefault="00CB05C1" w:rsidP="00CB05C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>Osoba, której dane dotyczą ma prawo dostępu do treści swoich danych oraz prawo do ich sprostowania, do ograniczenia przetwarzania danych osobowych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2016r.(UE 2016/679);</w:t>
      </w:r>
    </w:p>
    <w:p w:rsidR="00CB05C1" w:rsidRPr="00CB05C1" w:rsidRDefault="00CB05C1" w:rsidP="00CB05C1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>Dane osobowe nie będą podlegać decyzji, która opiera się na zautomatyzowanym przetwarzaniu, w tym profilowaniu</w:t>
      </w:r>
      <w:r w:rsidRPr="00CB05C1">
        <w:rPr>
          <w:rFonts w:ascii="Times New Roman" w:eastAsia="Times New Roman" w:hAnsi="Times New Roman" w:cs="Times New Roman"/>
          <w:color w:val="0000FF"/>
          <w:lang w:eastAsia="pl-PL"/>
        </w:rPr>
        <w:t>;</w:t>
      </w:r>
    </w:p>
    <w:p w:rsidR="00CB05C1" w:rsidRPr="00CB05C1" w:rsidRDefault="00CB05C1" w:rsidP="00CB05C1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>Dane</w:t>
      </w:r>
      <w:r w:rsidRPr="00CB05C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CB05C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będą przekazywane do państwa trzeciego ani organizacji międzynarodowej;</w:t>
      </w:r>
    </w:p>
    <w:p w:rsidR="00CB05C1" w:rsidRPr="00CB05C1" w:rsidRDefault="00CB05C1" w:rsidP="00CB05C1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B05C1">
        <w:rPr>
          <w:rFonts w:ascii="Times New Roman" w:eastAsia="Times New Roman" w:hAnsi="Times New Roman" w:cs="Times New Roman"/>
          <w:lang w:eastAsia="pl-PL"/>
        </w:rPr>
        <w:t xml:space="preserve">Obowiązek podania dotyczących jest wymogiem ustawowym określonym w przepisach ustawy </w:t>
      </w:r>
      <w:proofErr w:type="spellStart"/>
      <w:r w:rsidRPr="00CB05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B05C1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05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B05C1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CB05C1" w:rsidRPr="00CB05C1" w:rsidRDefault="00CB05C1" w:rsidP="00CB0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F6" w:rsidRPr="00CB05C1" w:rsidRDefault="009075F6" w:rsidP="00CB05C1"/>
    <w:sectPr w:rsidR="009075F6" w:rsidRPr="00CB05C1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81B0D7AC"/>
    <w:lvl w:ilvl="0" w:tplc="8C02B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9A16F0"/>
    <w:multiLevelType w:val="hybridMultilevel"/>
    <w:tmpl w:val="DA0A3370"/>
    <w:lvl w:ilvl="0" w:tplc="B6C408F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FDB2D4F"/>
    <w:multiLevelType w:val="hybridMultilevel"/>
    <w:tmpl w:val="E536FC92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A9"/>
    <w:rsid w:val="00573EA9"/>
    <w:rsid w:val="00594C19"/>
    <w:rsid w:val="006E3A64"/>
    <w:rsid w:val="009075F6"/>
    <w:rsid w:val="00914D73"/>
    <w:rsid w:val="00CB05C1"/>
    <w:rsid w:val="00E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06C8"/>
  <w15:chartTrackingRefBased/>
  <w15:docId w15:val="{9BC7AAE6-3D02-4C3A-BAE3-18AB579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</cp:lastModifiedBy>
  <cp:revision>6</cp:revision>
  <dcterms:created xsi:type="dcterms:W3CDTF">2020-03-19T09:25:00Z</dcterms:created>
  <dcterms:modified xsi:type="dcterms:W3CDTF">2020-04-15T12:04:00Z</dcterms:modified>
</cp:coreProperties>
</file>